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21" w:rsidRDefault="00143428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5E9E52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7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621" w:rsidRDefault="00143428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:rsidR="00AC5621" w:rsidRDefault="00143428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:rsidR="00AC5621" w:rsidRDefault="00143428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621" w:rsidRDefault="00143428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:rsidR="00AC5621" w:rsidRDefault="00143428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:rsidR="00AC5621" w:rsidRDefault="00143428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:rsidR="00AC5621" w:rsidRDefault="00143428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:rsidR="00AC5621" w:rsidRDefault="00143428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:rsidR="00AC5621" w:rsidRDefault="00143428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:rsidR="00AC5621" w:rsidRDefault="00143428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:rsidR="00AC5621" w:rsidRDefault="00143428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:rsidR="00AC5621" w:rsidRDefault="00143428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:rsidR="00AC5621" w:rsidRDefault="00AC5621">
      <w:pPr>
        <w:pStyle w:val="BodyText"/>
        <w:ind w:left="0" w:firstLine="0"/>
        <w:rPr>
          <w:rFonts w:ascii="Arial"/>
          <w:sz w:val="28"/>
        </w:rPr>
      </w:pPr>
    </w:p>
    <w:p w:rsidR="00AC5621" w:rsidRDefault="00AC5621">
      <w:pPr>
        <w:pStyle w:val="BodyText"/>
        <w:ind w:left="0" w:firstLine="0"/>
        <w:rPr>
          <w:rFonts w:ascii="Arial"/>
          <w:sz w:val="28"/>
        </w:rPr>
      </w:pPr>
    </w:p>
    <w:p w:rsidR="00AC5621" w:rsidRDefault="00AC5621">
      <w:pPr>
        <w:pStyle w:val="BodyText"/>
        <w:spacing w:before="7"/>
        <w:ind w:left="0" w:firstLine="0"/>
        <w:rPr>
          <w:rFonts w:ascii="Arial"/>
          <w:sz w:val="37"/>
        </w:rPr>
      </w:pPr>
    </w:p>
    <w:p w:rsidR="00AC5621" w:rsidRDefault="00143428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:rsidR="00AC5621" w:rsidRDefault="00143428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:rsidR="00AC5621" w:rsidRDefault="00143428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:rsidR="00AC5621" w:rsidRDefault="00143428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:rsidR="00AC5621" w:rsidRDefault="00143428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:rsidR="00AC5621" w:rsidRDefault="00143428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:rsidR="00AC5621" w:rsidRDefault="00AC5621">
      <w:pPr>
        <w:pStyle w:val="BodyText"/>
        <w:spacing w:before="1"/>
        <w:ind w:left="0" w:firstLine="0"/>
        <w:rPr>
          <w:rFonts w:ascii="Times New Roman"/>
          <w:sz w:val="46"/>
        </w:rPr>
      </w:pPr>
    </w:p>
    <w:p w:rsidR="00AC5621" w:rsidRDefault="00143428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621" w:rsidRDefault="00143428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:rsidR="00AC5621" w:rsidRDefault="00143428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:rsidR="00AD71F7" w:rsidRDefault="00AD71F7">
      <w:pPr>
        <w:spacing w:line="196" w:lineRule="exact"/>
        <w:ind w:left="1089"/>
        <w:rPr>
          <w:rFonts w:ascii="Times New Roman" w:cs="Arial"/>
          <w:b/>
          <w:color w:val="231F1F"/>
          <w:w w:val="80"/>
          <w:sz w:val="18"/>
          <w:rtl/>
        </w:rPr>
      </w:pPr>
      <w:r>
        <w:rPr>
          <w:rFonts w:ascii="Times New Roman" w:cs="Arial" w:hint="cs"/>
          <w:b/>
          <w:color w:val="231F1F"/>
          <w:w w:val="80"/>
          <w:sz w:val="18"/>
          <w:rtl/>
        </w:rPr>
        <w:t>اداره امنیت</w:t>
      </w:r>
    </w:p>
    <w:p w:rsidR="00AC5621" w:rsidRPr="00AD71F7" w:rsidRDefault="00AD71F7">
      <w:pPr>
        <w:spacing w:line="196" w:lineRule="exact"/>
        <w:ind w:left="1089"/>
        <w:rPr>
          <w:rFonts w:ascii="Arial" w:cs="Arial"/>
          <w:b/>
          <w:sz w:val="19"/>
        </w:rPr>
      </w:pPr>
      <w:r>
        <w:rPr>
          <w:rFonts w:ascii="Times New Roman" w:cs="Arial" w:hint="cs"/>
          <w:b/>
          <w:color w:val="231F1F"/>
          <w:w w:val="80"/>
          <w:sz w:val="18"/>
          <w:rtl/>
        </w:rPr>
        <w:t xml:space="preserve"> عمومی</w:t>
      </w:r>
    </w:p>
    <w:p w:rsidR="00AC5621" w:rsidRDefault="00AC5621">
      <w:pPr>
        <w:spacing w:line="196" w:lineRule="exact"/>
        <w:rPr>
          <w:rFonts w:ascii="Arial"/>
          <w:sz w:val="19"/>
        </w:rPr>
        <w:sectPr w:rsidR="00AC5621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:rsidR="00AC5621" w:rsidRDefault="00143428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9DF44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B037B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6D456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F172B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F96B3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:rsidR="00AC5621" w:rsidRDefault="00AC5621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:rsidR="00AC5621" w:rsidRDefault="00143428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C60D4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:rsidR="00AC5621" w:rsidRDefault="00AC5621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:rsidR="00954E87" w:rsidRPr="00AD71F7" w:rsidRDefault="00954E87" w:rsidP="00AD71F7">
      <w:pPr>
        <w:bidi/>
        <w:spacing w:before="120" w:line="361" w:lineRule="exact"/>
        <w:ind w:left="144"/>
        <w:jc w:val="center"/>
        <w:rPr>
          <w:rFonts w:cs="Arial"/>
          <w:noProof/>
          <w:color w:val="FFFFFF" w:themeColor="background1"/>
          <w:sz w:val="52"/>
          <w:szCs w:val="52"/>
          <w:rtl/>
        </w:rPr>
      </w:pPr>
      <w:r w:rsidRPr="00AD71F7">
        <w:rPr>
          <w:rFonts w:cs="Arial" w:hint="cs"/>
          <w:noProof/>
          <w:color w:val="FFFFFF" w:themeColor="background1"/>
          <w:sz w:val="52"/>
          <w:szCs w:val="52"/>
          <w:rtl/>
        </w:rPr>
        <w:t>منابع</w:t>
      </w:r>
    </w:p>
    <w:p w:rsidR="00AC5621" w:rsidRPr="00954E87" w:rsidRDefault="00954E87" w:rsidP="00954E87">
      <w:pPr>
        <w:bidi/>
        <w:spacing w:before="100" w:beforeAutospacing="1" w:line="361" w:lineRule="exact"/>
        <w:ind w:left="250"/>
        <w:jc w:val="center"/>
        <w:rPr>
          <w:rFonts w:ascii="Lucida Sans" w:cs="Arial"/>
          <w:b/>
          <w:color w:val="FFFFFF" w:themeColor="background1"/>
          <w:sz w:val="144"/>
          <w:szCs w:val="52"/>
        </w:rPr>
      </w:pPr>
      <w:r w:rsidRPr="00954E87">
        <w:rPr>
          <w:rFonts w:cs="Arial" w:hint="cs"/>
          <w:noProof/>
          <w:color w:val="FFFFFF" w:themeColor="background1"/>
          <w:sz w:val="52"/>
          <w:szCs w:val="52"/>
          <w:rtl/>
        </w:rPr>
        <w:t>پردیس</w:t>
      </w:r>
    </w:p>
    <w:p w:rsidR="00AC5621" w:rsidRDefault="00143428" w:rsidP="009370FC">
      <w:pPr>
        <w:pStyle w:val="BodyText"/>
        <w:bidi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44935" id="Graphic 31" o:spid="_x0000_s1026" style="position:absolute;margin-left:34.85pt;margin-top:8.95pt;width:116.3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:rsidR="00AC5621" w:rsidRPr="00954E87" w:rsidRDefault="00954E87" w:rsidP="009370FC">
      <w:pPr>
        <w:bidi/>
        <w:spacing w:before="191"/>
        <w:ind w:left="250"/>
        <w:rPr>
          <w:rFonts w:ascii="Century Gothic" w:cs="Arial"/>
          <w:b/>
        </w:rPr>
      </w:pPr>
      <w:r>
        <w:rPr>
          <w:rFonts w:ascii="Century Gothic" w:hint="cs"/>
          <w:b/>
          <w:color w:val="FFFFFF"/>
          <w:spacing w:val="-6"/>
          <w:rtl/>
        </w:rPr>
        <w:t xml:space="preserve">911 </w:t>
      </w:r>
      <w:r>
        <w:rPr>
          <w:rFonts w:ascii="Century Gothic" w:cs="Times New Roman" w:hint="cs"/>
          <w:b/>
          <w:color w:val="FFFFFF"/>
          <w:spacing w:val="-6"/>
          <w:rtl/>
        </w:rPr>
        <w:t>برای موارد اور</w:t>
      </w:r>
      <w:r>
        <w:rPr>
          <w:rFonts w:ascii="Century Gothic" w:cs="Arial" w:hint="cs"/>
          <w:b/>
          <w:color w:val="FFFFFF"/>
          <w:spacing w:val="-6"/>
          <w:rtl/>
        </w:rPr>
        <w:t>ژانسی</w:t>
      </w:r>
    </w:p>
    <w:p w:rsidR="00AC5621" w:rsidRDefault="00143428" w:rsidP="00954E87">
      <w:pPr>
        <w:bidi/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</w:t>
      </w:r>
      <w:proofErr w:type="gramStart"/>
      <w:r>
        <w:rPr>
          <w:rFonts w:ascii="Century Gothic"/>
          <w:b/>
          <w:color w:val="FFFFFF"/>
          <w:spacing w:val="-2"/>
          <w:w w:val="90"/>
        </w:rPr>
        <w:t>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 w:rsidR="00954E87">
        <w:rPr>
          <w:rFonts w:ascii="Century Gothic" w:cs="Times New Roman" w:hint="cs"/>
          <w:b/>
          <w:color w:val="FFFFFF"/>
          <w:spacing w:val="-12"/>
          <w:w w:val="90"/>
          <w:rtl/>
        </w:rPr>
        <w:t xml:space="preserve"> برای</w:t>
      </w:r>
      <w:proofErr w:type="gramEnd"/>
      <w:r w:rsidR="00954E87">
        <w:rPr>
          <w:rFonts w:ascii="Century Gothic" w:cs="Times New Roman" w:hint="cs"/>
          <w:b/>
          <w:color w:val="FFFFFF"/>
          <w:spacing w:val="-12"/>
          <w:w w:val="90"/>
          <w:rtl/>
        </w:rPr>
        <w:t xml:space="preserve"> اعزام</w:t>
      </w:r>
    </w:p>
    <w:p w:rsidR="00AC5621" w:rsidRDefault="00954E87" w:rsidP="009370FC">
      <w:pPr>
        <w:pStyle w:val="Heading1"/>
        <w:bidi/>
        <w:spacing w:before="131"/>
      </w:pPr>
      <w:r>
        <w:rPr>
          <w:rFonts w:hint="cs"/>
          <w:color w:val="FFFFFF"/>
          <w:spacing w:val="-4"/>
          <w:rtl/>
        </w:rPr>
        <w:t>پلیس دانشگاه</w:t>
      </w:r>
    </w:p>
    <w:p w:rsidR="00AC5621" w:rsidRDefault="00143428" w:rsidP="009370FC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:rsidR="00AC5621" w:rsidRDefault="00AD71F7" w:rsidP="009370FC">
      <w:pPr>
        <w:pStyle w:val="Heading1"/>
        <w:bidi/>
      </w:pPr>
      <w:r>
        <w:rPr>
          <w:rFonts w:hint="cs"/>
          <w:color w:val="FFFFFF"/>
          <w:spacing w:val="-2"/>
          <w:rtl/>
        </w:rPr>
        <w:t>مدافعین</w:t>
      </w:r>
      <w:r w:rsidR="00954E87" w:rsidRPr="00954E87">
        <w:rPr>
          <w:color w:val="FFFFFF"/>
          <w:spacing w:val="-2"/>
          <w:rtl/>
        </w:rPr>
        <w:t xml:space="preserve"> قربانیان جنایت</w:t>
      </w:r>
    </w:p>
    <w:p w:rsidR="00AC5621" w:rsidRPr="00954E87" w:rsidRDefault="00954E87" w:rsidP="00954E87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2"/>
          <w:szCs w:val="18"/>
        </w:rPr>
      </w:pPr>
      <w:r w:rsidRPr="00954E87">
        <w:rPr>
          <w:rFonts w:cs="Arial" w:hint="cs"/>
          <w:color w:val="FFFFFF"/>
          <w:spacing w:val="-4"/>
          <w:sz w:val="12"/>
          <w:szCs w:val="18"/>
          <w:rtl/>
        </w:rPr>
        <w:t>شبانه روزی در</w:t>
      </w:r>
      <w:r w:rsidRPr="00954E87">
        <w:rPr>
          <w:rFonts w:cs="Arial" w:hint="cs"/>
          <w:color w:val="FFFFFF"/>
          <w:spacing w:val="-4"/>
          <w:sz w:val="12"/>
          <w:szCs w:val="18"/>
          <w:rtl/>
          <w:lang w:bidi="fa-IR"/>
        </w:rPr>
        <w:t xml:space="preserve"> دسترس</w:t>
      </w:r>
    </w:p>
    <w:p w:rsidR="00AC5621" w:rsidRDefault="00143428" w:rsidP="009370F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:rsidR="00AC5621" w:rsidRDefault="00954E87" w:rsidP="009370FC">
      <w:pPr>
        <w:pStyle w:val="Heading1"/>
        <w:bidi/>
        <w:spacing w:before="142"/>
      </w:pPr>
      <w:r w:rsidRPr="00954E87">
        <w:rPr>
          <w:color w:val="FFFFFF"/>
          <w:spacing w:val="-2"/>
          <w:rtl/>
        </w:rPr>
        <w:t>امنیت پردیس</w:t>
      </w:r>
    </w:p>
    <w:p w:rsidR="00AC5621" w:rsidRPr="00954E87" w:rsidRDefault="00954E87" w:rsidP="00954E87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rPr>
          <w:sz w:val="12"/>
          <w:szCs w:val="18"/>
        </w:rPr>
      </w:pPr>
      <w:r w:rsidRPr="00954E87">
        <w:rPr>
          <w:rFonts w:cs="Times New Roman"/>
          <w:color w:val="FFFFFF"/>
          <w:spacing w:val="-4"/>
          <w:w w:val="90"/>
          <w:sz w:val="12"/>
          <w:szCs w:val="18"/>
          <w:rtl/>
        </w:rPr>
        <w:t>اسکورت‌های محافظت‌شده و کمک رانندگان</w:t>
      </w:r>
    </w:p>
    <w:p w:rsidR="00AC5621" w:rsidRDefault="00143428" w:rsidP="009370FC">
      <w:pPr>
        <w:pStyle w:val="Heading1"/>
        <w:bidi/>
      </w:pPr>
      <w:r>
        <w:rPr>
          <w:color w:val="FFFFFF"/>
          <w:spacing w:val="-2"/>
        </w:rPr>
        <w:t>SafeU</w:t>
      </w:r>
    </w:p>
    <w:p w:rsidR="00AC5621" w:rsidRPr="00954E87" w:rsidRDefault="00954E87" w:rsidP="009370FC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2"/>
          <w:szCs w:val="18"/>
        </w:rPr>
      </w:pPr>
      <w:r w:rsidRPr="00954E87">
        <w:rPr>
          <w:rFonts w:cs="Arial" w:hint="cs"/>
          <w:color w:val="FFFFFF"/>
          <w:spacing w:val="2"/>
          <w:w w:val="90"/>
          <w:sz w:val="12"/>
          <w:szCs w:val="18"/>
          <w:rtl/>
        </w:rPr>
        <w:t>گزارش منابع</w:t>
      </w:r>
    </w:p>
    <w:p w:rsidR="00AC5621" w:rsidRDefault="00143428" w:rsidP="009370F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:rsidR="00AC5621" w:rsidRDefault="00954E87" w:rsidP="009370FC">
      <w:pPr>
        <w:pStyle w:val="Heading1"/>
        <w:bidi/>
      </w:pPr>
      <w:r>
        <w:rPr>
          <w:rFonts w:hint="cs"/>
          <w:color w:val="FFFFFF"/>
          <w:spacing w:val="-2"/>
          <w:rtl/>
        </w:rPr>
        <w:t>امنیت عمومی دانشگاه</w:t>
      </w:r>
    </w:p>
    <w:p w:rsidR="00AC5621" w:rsidRPr="00954E87" w:rsidRDefault="00954E87" w:rsidP="00954E87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rPr>
          <w:sz w:val="12"/>
          <w:szCs w:val="18"/>
        </w:rPr>
      </w:pPr>
      <w:r w:rsidRPr="00954E87">
        <w:rPr>
          <w:rFonts w:cs="Times New Roman"/>
          <w:color w:val="FFFFFF"/>
          <w:spacing w:val="-2"/>
          <w:sz w:val="12"/>
          <w:szCs w:val="18"/>
          <w:rtl/>
        </w:rPr>
        <w:t>نکات و ابتکارات ایمنی</w:t>
      </w:r>
    </w:p>
    <w:p w:rsidR="00AC5621" w:rsidRPr="00954E87" w:rsidRDefault="00954E87" w:rsidP="00954E87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rPr>
          <w:sz w:val="12"/>
          <w:szCs w:val="18"/>
        </w:rPr>
      </w:pPr>
      <w:r w:rsidRPr="00954E87">
        <w:rPr>
          <w:rFonts w:cs="Times New Roman"/>
          <w:color w:val="FFFFFF"/>
          <w:spacing w:val="-2"/>
          <w:sz w:val="12"/>
          <w:szCs w:val="18"/>
          <w:rtl/>
        </w:rPr>
        <w:t>گزارش‌های ایمنی سالانه</w:t>
      </w:r>
    </w:p>
    <w:p w:rsidR="00AC5621" w:rsidRPr="00954E87" w:rsidRDefault="00954E87" w:rsidP="009370F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2"/>
          <w:szCs w:val="18"/>
        </w:rPr>
      </w:pPr>
      <w:r w:rsidRPr="00954E87">
        <w:rPr>
          <w:rFonts w:cs="Arial" w:hint="cs"/>
          <w:color w:val="FFFFFF"/>
          <w:spacing w:val="-2"/>
          <w:w w:val="90"/>
          <w:sz w:val="12"/>
          <w:szCs w:val="18"/>
          <w:rtl/>
        </w:rPr>
        <w:t>ارائه بازخورد</w:t>
      </w:r>
    </w:p>
    <w:p w:rsidR="00AC5621" w:rsidRDefault="00143428" w:rsidP="009370F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:rsidR="00AC5621" w:rsidRDefault="00954E87" w:rsidP="009370FC">
      <w:pPr>
        <w:pStyle w:val="Heading1"/>
        <w:bidi/>
        <w:spacing w:before="142"/>
      </w:pPr>
      <w:r>
        <w:rPr>
          <w:rFonts w:hint="cs"/>
          <w:color w:val="FFFFFF"/>
          <w:spacing w:val="-2"/>
          <w:rtl/>
        </w:rPr>
        <w:t>مدیریت اضطراری</w:t>
      </w:r>
    </w:p>
    <w:p w:rsidR="00AC5621" w:rsidRPr="00954E87" w:rsidRDefault="00954E87" w:rsidP="00954E87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rPr>
          <w:sz w:val="12"/>
          <w:szCs w:val="18"/>
        </w:rPr>
      </w:pPr>
      <w:r w:rsidRPr="00954E87">
        <w:rPr>
          <w:rFonts w:cs="Times New Roman"/>
          <w:color w:val="FFFFFF"/>
          <w:spacing w:val="-4"/>
          <w:sz w:val="12"/>
          <w:szCs w:val="18"/>
          <w:rtl/>
        </w:rPr>
        <w:t>آمادگی برای شرایط اضطراری</w:t>
      </w:r>
    </w:p>
    <w:p w:rsidR="00AC5621" w:rsidRPr="00954E87" w:rsidRDefault="00954E87" w:rsidP="00954E87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rPr>
          <w:sz w:val="12"/>
          <w:szCs w:val="18"/>
        </w:rPr>
      </w:pPr>
      <w:r w:rsidRPr="00954E87">
        <w:rPr>
          <w:rFonts w:cs="Times New Roman"/>
          <w:color w:val="FFFFFF"/>
          <w:w w:val="90"/>
          <w:sz w:val="12"/>
          <w:szCs w:val="18"/>
          <w:rtl/>
        </w:rPr>
        <w:t>هشدارهای پردیس</w:t>
      </w:r>
    </w:p>
    <w:p w:rsidR="00AC5621" w:rsidRDefault="00143428" w:rsidP="009370F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:rsidR="00AC5621" w:rsidRDefault="00AD71F7" w:rsidP="009370FC">
      <w:pPr>
        <w:pStyle w:val="Heading1"/>
        <w:bidi/>
      </w:pPr>
      <w:r>
        <w:rPr>
          <w:color w:val="FFFFFF"/>
          <w:spacing w:val="-2"/>
        </w:rPr>
        <w:t>SafeRide</w:t>
      </w:r>
    </w:p>
    <w:p w:rsidR="00AC5621" w:rsidRPr="00AD71F7" w:rsidRDefault="00143428" w:rsidP="00AD71F7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8"/>
          <w:szCs w:val="18"/>
        </w:rPr>
      </w:pPr>
      <w:r w:rsidRPr="00AD71F7">
        <w:rPr>
          <w:color w:val="FFFFFF"/>
          <w:spacing w:val="-6"/>
          <w:sz w:val="18"/>
          <w:szCs w:val="18"/>
        </w:rPr>
        <w:t>M–F,</w:t>
      </w:r>
      <w:r w:rsidRPr="00AD71F7">
        <w:rPr>
          <w:color w:val="FFFFFF"/>
          <w:spacing w:val="-11"/>
          <w:sz w:val="18"/>
          <w:szCs w:val="18"/>
        </w:rPr>
        <w:t xml:space="preserve"> </w:t>
      </w:r>
      <w:r w:rsidR="00AD71F7" w:rsidRPr="00AD71F7">
        <w:rPr>
          <w:rFonts w:cstheme="minorBidi" w:hint="cs"/>
          <w:color w:val="FFFFFF"/>
          <w:spacing w:val="-6"/>
          <w:sz w:val="18"/>
          <w:szCs w:val="18"/>
          <w:rtl/>
          <w:lang w:bidi="fa-IR"/>
        </w:rPr>
        <w:t xml:space="preserve"> </w:t>
      </w:r>
      <w:r w:rsidR="00AD71F7" w:rsidRPr="00AD71F7">
        <w:rPr>
          <w:rFonts w:cstheme="minorBidi"/>
          <w:color w:val="FFFFFF"/>
          <w:spacing w:val="-6"/>
          <w:sz w:val="18"/>
          <w:szCs w:val="18"/>
          <w:lang w:bidi="fa-IR"/>
        </w:rPr>
        <w:t>6</w:t>
      </w:r>
      <w:r w:rsidR="00AD71F7" w:rsidRPr="00AD71F7">
        <w:rPr>
          <w:rFonts w:cstheme="minorBidi" w:hint="cs"/>
          <w:color w:val="FFFFFF"/>
          <w:spacing w:val="-6"/>
          <w:sz w:val="18"/>
          <w:szCs w:val="18"/>
          <w:rtl/>
          <w:lang w:bidi="fa-IR"/>
        </w:rPr>
        <w:t xml:space="preserve"> </w:t>
      </w:r>
      <w:r w:rsidR="00AD71F7">
        <w:rPr>
          <w:rFonts w:cs="Arial" w:hint="cs"/>
          <w:color w:val="FFFFFF"/>
          <w:w w:val="90"/>
          <w:sz w:val="18"/>
          <w:szCs w:val="18"/>
          <w:rtl/>
          <w:lang w:bidi="fa-IR"/>
        </w:rPr>
        <w:t>عصر تا</w:t>
      </w:r>
      <w:r w:rsidR="00AD71F7" w:rsidRPr="00AD71F7">
        <w:rPr>
          <w:rFonts w:cs="Arial" w:hint="cs"/>
          <w:color w:val="FFFFFF"/>
          <w:w w:val="90"/>
          <w:sz w:val="18"/>
          <w:szCs w:val="18"/>
          <w:rtl/>
        </w:rPr>
        <w:t xml:space="preserve"> </w:t>
      </w:r>
      <w:r w:rsidR="00AD71F7" w:rsidRPr="00AD71F7">
        <w:rPr>
          <w:rFonts w:cstheme="minorBidi"/>
          <w:color w:val="FFFFFF"/>
          <w:spacing w:val="-6"/>
          <w:sz w:val="18"/>
          <w:szCs w:val="18"/>
          <w:lang w:bidi="fa-IR"/>
        </w:rPr>
        <w:t>12:30</w:t>
      </w:r>
      <w:r w:rsidR="00AD71F7" w:rsidRPr="00AD71F7">
        <w:rPr>
          <w:rFonts w:cstheme="minorBidi" w:hint="cs"/>
          <w:color w:val="FFFFFF"/>
          <w:spacing w:val="-6"/>
          <w:sz w:val="18"/>
          <w:szCs w:val="18"/>
          <w:rtl/>
          <w:lang w:bidi="fa-IR"/>
        </w:rPr>
        <w:t xml:space="preserve"> بامداد</w:t>
      </w:r>
    </w:p>
    <w:p w:rsidR="00AD71F7" w:rsidRPr="00AD71F7" w:rsidRDefault="00AD71F7" w:rsidP="00AD71F7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sz w:val="18"/>
          <w:szCs w:val="18"/>
        </w:rPr>
      </w:pPr>
      <w:r w:rsidRPr="00AD71F7">
        <w:rPr>
          <w:rFonts w:cs="Arial" w:hint="cs"/>
          <w:color w:val="FFFFFF"/>
          <w:w w:val="90"/>
          <w:sz w:val="18"/>
          <w:szCs w:val="18"/>
          <w:rtl/>
        </w:rPr>
        <w:t>دانلود</w:t>
      </w:r>
      <w:r>
        <w:rPr>
          <w:rFonts w:cs="Arial" w:hint="cs"/>
          <w:color w:val="FFFFFF"/>
          <w:w w:val="90"/>
          <w:sz w:val="18"/>
          <w:szCs w:val="18"/>
          <w:rtl/>
        </w:rPr>
        <w:t xml:space="preserve"> </w:t>
      </w:r>
      <w:r w:rsidRPr="00AD71F7">
        <w:rPr>
          <w:rFonts w:cs="Arial" w:hint="cs"/>
          <w:color w:val="FFFFFF"/>
          <w:w w:val="90"/>
          <w:sz w:val="18"/>
          <w:szCs w:val="18"/>
          <w:rtl/>
        </w:rPr>
        <w:t xml:space="preserve">برنامه </w:t>
      </w:r>
      <w:proofErr w:type="spellStart"/>
      <w:r w:rsidRPr="00AD71F7">
        <w:rPr>
          <w:color w:val="FFFFFF"/>
          <w:w w:val="90"/>
          <w:sz w:val="18"/>
          <w:szCs w:val="18"/>
        </w:rPr>
        <w:t>Transloc</w:t>
      </w:r>
      <w:proofErr w:type="spellEnd"/>
    </w:p>
    <w:p w:rsidR="00AC5621" w:rsidRPr="00AD71F7" w:rsidRDefault="00AD71F7" w:rsidP="00AD71F7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sz w:val="12"/>
          <w:szCs w:val="18"/>
        </w:rPr>
      </w:pPr>
      <w:r w:rsidRPr="00AD71F7">
        <w:rPr>
          <w:rFonts w:cs="Arial" w:hint="cs"/>
          <w:color w:val="FFFFFF"/>
          <w:sz w:val="12"/>
          <w:szCs w:val="18"/>
          <w:rtl/>
        </w:rPr>
        <w:t>برای پردیس اصلی:</w:t>
      </w:r>
    </w:p>
    <w:p w:rsidR="00AC5621" w:rsidRDefault="00143428" w:rsidP="009370FC">
      <w:pPr>
        <w:pStyle w:val="BodyText"/>
        <w:bidi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:rsidR="00AC5621" w:rsidRDefault="00143428" w:rsidP="00AD71F7">
      <w:pPr>
        <w:pStyle w:val="ListParagraph"/>
        <w:numPr>
          <w:ilvl w:val="0"/>
          <w:numId w:val="1"/>
        </w:numPr>
        <w:tabs>
          <w:tab w:val="left" w:pos="107"/>
        </w:tabs>
        <w:bidi/>
        <w:spacing w:before="6"/>
        <w:ind w:left="-37" w:right="576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08BD3" id="Group 32" o:spid="_x0000_s1026" style="position:absolute;margin-left:20.35pt;margin-top:41.1pt;width:1.25pt;height:15pt;z-index:25165568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3EEDB" id="Group 35" o:spid="_x0000_s1026" style="position:absolute;margin-left:164.35pt;margin-top:41.1pt;width:1.25pt;height:15pt;z-index:25165977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 w:rsidR="00AD71F7">
        <w:rPr>
          <w:rFonts w:hint="cs"/>
          <w:color w:val="FFFFFF"/>
          <w:w w:val="90"/>
          <w:sz w:val="16"/>
          <w:rtl/>
        </w:rPr>
        <w:t xml:space="preserve"> </w:t>
      </w:r>
      <w:r w:rsidR="00AD71F7" w:rsidRPr="00AD71F7">
        <w:rPr>
          <w:rFonts w:hint="cs"/>
          <w:color w:val="FFFFFF"/>
          <w:w w:val="90"/>
          <w:sz w:val="12"/>
          <w:szCs w:val="18"/>
          <w:rtl/>
        </w:rPr>
        <w:t>(</w:t>
      </w:r>
      <w:r w:rsidR="00AD71F7" w:rsidRPr="00AD71F7">
        <w:rPr>
          <w:rFonts w:cs="Arial" w:hint="cs"/>
          <w:color w:val="FFFFFF"/>
          <w:w w:val="90"/>
          <w:sz w:val="12"/>
          <w:szCs w:val="18"/>
          <w:rtl/>
        </w:rPr>
        <w:t>از پارک تحقیقات)</w:t>
      </w:r>
    </w:p>
    <w:p w:rsidR="00AC5621" w:rsidRDefault="00143428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C9E71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AC5621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532D"/>
    <w:multiLevelType w:val="hybridMultilevel"/>
    <w:tmpl w:val="7DB6162A"/>
    <w:lvl w:ilvl="0" w:tplc="AB4AB02C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358CB05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1704437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F3C805F8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3CC6EDB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B54C94F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6390E330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25E4E76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02CA66E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21"/>
    <w:rsid w:val="00017656"/>
    <w:rsid w:val="00143428"/>
    <w:rsid w:val="00306CA0"/>
    <w:rsid w:val="009370FC"/>
    <w:rsid w:val="00954E87"/>
    <w:rsid w:val="00AC5621"/>
    <w:rsid w:val="00A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833A2-85FA-455C-881F-1C0CD37F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Lisa Iverson</cp:lastModifiedBy>
  <cp:revision>2</cp:revision>
  <cp:lastPrinted>2023-07-29T20:15:00Z</cp:lastPrinted>
  <dcterms:created xsi:type="dcterms:W3CDTF">2023-08-01T21:52:00Z</dcterms:created>
  <dcterms:modified xsi:type="dcterms:W3CDTF">2023-08-01T21:52:00Z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</Properties>
</file>